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AB4053" w:rsidRPr="009643F0" w:rsidTr="00723AFF">
        <w:tc>
          <w:tcPr>
            <w:tcW w:w="4814" w:type="dxa"/>
          </w:tcPr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AB4053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B4053" w:rsidRPr="009643F0" w:rsidRDefault="00AB4053" w:rsidP="00723A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53" w:rsidRPr="009643F0" w:rsidRDefault="00AB4053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>і надати профспілкову виплату у зв’язку з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643F0">
        <w:rPr>
          <w:rFonts w:ascii="Times New Roman" w:hAnsi="Times New Roman" w:cs="Times New Roman"/>
          <w:sz w:val="24"/>
          <w:szCs w:val="24"/>
        </w:rPr>
        <w:t>.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>У зв’язку з нем</w:t>
      </w:r>
      <w:r>
        <w:rPr>
          <w:rFonts w:ascii="Times New Roman" w:hAnsi="Times New Roman" w:cs="Times New Roman"/>
          <w:sz w:val="24"/>
          <w:szCs w:val="24"/>
        </w:rPr>
        <w:t>ожливістю звернутися особисто в</w:t>
      </w:r>
      <w:r w:rsidRPr="009643F0">
        <w:rPr>
          <w:rFonts w:ascii="Times New Roman" w:hAnsi="Times New Roman" w:cs="Times New Roman"/>
          <w:sz w:val="24"/>
          <w:szCs w:val="24"/>
        </w:rPr>
        <w:t>наслідок оголошення карантину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прошу, у разі прийняття профкомом (президією профкому) рішення про надання профспілкової виплати, перерахувати кошти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 xml:space="preserve">картку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ПриватБанку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за номером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Підтверджую, що зазначена картка активна.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</w:t>
      </w:r>
      <w:r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(вказати номер картки)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AB4053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053" w:rsidRPr="009643F0" w:rsidRDefault="00AB4053" w:rsidP="00AB40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Підтверджую, що ознайомлений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 тим, що сума профспілкової виплати може бути врахована до сукупного доходу моєї родини при оформлені субсидії. </w:t>
      </w:r>
    </w:p>
    <w:p w:rsidR="00AB4053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AB4053" w:rsidRPr="009643F0" w:rsidRDefault="00AB4053" w:rsidP="00AB40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4053" w:rsidRDefault="00AB4053" w:rsidP="00AB40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000" w:rsidRDefault="00AB40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4053"/>
    <w:rsid w:val="00AB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0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053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Profkom</cp:lastModifiedBy>
  <cp:revision>2</cp:revision>
  <dcterms:created xsi:type="dcterms:W3CDTF">2020-06-12T11:40:00Z</dcterms:created>
  <dcterms:modified xsi:type="dcterms:W3CDTF">2020-06-12T11:41:00Z</dcterms:modified>
</cp:coreProperties>
</file>